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2B724" w14:textId="120CC6B4" w:rsidR="00431371" w:rsidRDefault="007A269C">
      <w:r>
        <w:t>Floor plan PDF Test</w:t>
      </w:r>
    </w:p>
    <w:sectPr w:rsidR="004313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9C"/>
    <w:rsid w:val="0017676F"/>
    <w:rsid w:val="007A269C"/>
    <w:rsid w:val="00A76111"/>
    <w:rsid w:val="00AC242C"/>
    <w:rsid w:val="00DE2F42"/>
    <w:rsid w:val="00DF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7614"/>
  <w15:chartTrackingRefBased/>
  <w15:docId w15:val="{5B117F58-8475-4D77-B9B8-D76A2362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Hein (UK) - Tech Mahindra</dc:creator>
  <cp:keywords/>
  <dc:description/>
  <cp:lastModifiedBy>Michael Hein (UK) - Tech Mahindra</cp:lastModifiedBy>
  <cp:revision>1</cp:revision>
  <cp:lastPrinted>2023-01-25T15:57:00Z</cp:lastPrinted>
  <dcterms:created xsi:type="dcterms:W3CDTF">2023-01-25T15:56:00Z</dcterms:created>
  <dcterms:modified xsi:type="dcterms:W3CDTF">2023-01-25T15:57:00Z</dcterms:modified>
</cp:coreProperties>
</file>